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DFE" w:rsidRPr="00242DFE" w:rsidRDefault="00242DFE" w:rsidP="00242DFE">
      <w:pPr>
        <w:keepNext/>
        <w:shd w:val="clear" w:color="auto" w:fill="FFFFFF"/>
        <w:spacing w:after="0" w:line="240" w:lineRule="auto"/>
        <w:ind w:firstLine="709"/>
        <w:jc w:val="center"/>
        <w:outlineLvl w:val="2"/>
        <w:rPr>
          <w:rFonts w:ascii="Times New Roman" w:eastAsia="Times New Roman" w:hAnsi="Times New Roman" w:cs="Times New Roman"/>
          <w:bCs/>
          <w:color w:val="000000"/>
          <w:sz w:val="28"/>
          <w:szCs w:val="28"/>
          <w:lang w:val="x-none" w:eastAsia="x-none"/>
        </w:rPr>
      </w:pPr>
      <w:r w:rsidRPr="00242DFE">
        <w:rPr>
          <w:rFonts w:ascii="Times New Roman" w:eastAsia="Times New Roman" w:hAnsi="Times New Roman" w:cs="Times New Roman"/>
          <w:bCs/>
          <w:color w:val="000000"/>
          <w:sz w:val="28"/>
          <w:szCs w:val="28"/>
          <w:lang w:val="x-none" w:eastAsia="x-none"/>
        </w:rPr>
        <w:t>1 СИГНАЛЫ</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b/>
          <w:bCs/>
          <w:iCs/>
          <w:sz w:val="28"/>
          <w:szCs w:val="28"/>
          <w:lang w:eastAsia="ru-RU"/>
        </w:rPr>
      </w:pPr>
    </w:p>
    <w:p w:rsidR="00242DFE" w:rsidRPr="00242DFE" w:rsidRDefault="00242DFE" w:rsidP="00242DFE">
      <w:pPr>
        <w:numPr>
          <w:ilvl w:val="1"/>
          <w:numId w:val="4"/>
        </w:numPr>
        <w:shd w:val="clear" w:color="auto" w:fill="FFFFFF"/>
        <w:spacing w:after="0" w:line="240" w:lineRule="auto"/>
        <w:jc w:val="center"/>
        <w:rPr>
          <w:rFonts w:ascii="Times New Roman" w:eastAsia="Times New Roman" w:hAnsi="Times New Roman" w:cs="Times New Roman"/>
          <w:b/>
          <w:bCs/>
          <w:iCs/>
          <w:sz w:val="28"/>
          <w:szCs w:val="28"/>
          <w:lang w:eastAsia="ru-RU"/>
        </w:rPr>
      </w:pPr>
      <w:r w:rsidRPr="00242DFE">
        <w:rPr>
          <w:rFonts w:ascii="Times New Roman" w:eastAsia="Times New Roman" w:hAnsi="Times New Roman" w:cs="Times New Roman"/>
          <w:b/>
          <w:bCs/>
          <w:iCs/>
          <w:sz w:val="28"/>
          <w:szCs w:val="28"/>
          <w:lang w:eastAsia="ru-RU"/>
        </w:rPr>
        <w:t>Основные понятия и  определения</w:t>
      </w:r>
    </w:p>
    <w:p w:rsidR="00242DFE" w:rsidRPr="00242DFE" w:rsidRDefault="00242DFE" w:rsidP="00242DFE">
      <w:pPr>
        <w:shd w:val="clear" w:color="auto" w:fill="FFFFFF"/>
        <w:spacing w:after="0" w:line="240" w:lineRule="auto"/>
        <w:ind w:left="709"/>
        <w:jc w:val="both"/>
        <w:rPr>
          <w:rFonts w:ascii="Times New Roman" w:eastAsia="Times New Roman" w:hAnsi="Times New Roman" w:cs="Times New Roman"/>
          <w:b/>
          <w:bCs/>
          <w:iCs/>
          <w:sz w:val="28"/>
          <w:szCs w:val="28"/>
          <w:lang w:eastAsia="ru-RU"/>
        </w:rPr>
      </w:pPr>
    </w:p>
    <w:p w:rsidR="00242DFE" w:rsidRPr="00242DFE" w:rsidRDefault="00242DFE" w:rsidP="00242DFE">
      <w:pPr>
        <w:spacing w:after="0" w:line="240" w:lineRule="auto"/>
        <w:ind w:firstLine="737"/>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 xml:space="preserve">Сигнал тесно связан с понятиями информация, сообщение и данные. Термин «информация» происходит </w:t>
      </w:r>
      <w:proofErr w:type="gramStart"/>
      <w:r w:rsidRPr="00242DFE">
        <w:rPr>
          <w:rFonts w:ascii="Times New Roman" w:eastAsia="MS Mincho" w:hAnsi="Times New Roman" w:cs="Times New Roman"/>
          <w:sz w:val="28"/>
          <w:szCs w:val="28"/>
          <w:lang w:eastAsia="ja-JP"/>
        </w:rPr>
        <w:t>от</w:t>
      </w:r>
      <w:proofErr w:type="gramEnd"/>
      <w:r w:rsidRPr="00242DFE">
        <w:rPr>
          <w:rFonts w:ascii="Times New Roman" w:eastAsia="MS Mincho" w:hAnsi="Times New Roman" w:cs="Times New Roman"/>
          <w:sz w:val="28"/>
          <w:szCs w:val="28"/>
          <w:lang w:eastAsia="ja-JP"/>
        </w:rPr>
        <w:t xml:space="preserve"> латинского </w:t>
      </w:r>
      <w:proofErr w:type="spellStart"/>
      <w:r w:rsidRPr="00242DFE">
        <w:rPr>
          <w:rFonts w:ascii="Times New Roman" w:eastAsia="MS Mincho" w:hAnsi="Times New Roman" w:cs="Times New Roman"/>
          <w:sz w:val="28"/>
          <w:szCs w:val="28"/>
          <w:lang w:eastAsia="ja-JP"/>
        </w:rPr>
        <w:t>informatio</w:t>
      </w:r>
      <w:proofErr w:type="spellEnd"/>
      <w:r w:rsidRPr="00242DFE">
        <w:rPr>
          <w:rFonts w:ascii="Times New Roman" w:eastAsia="MS Mincho" w:hAnsi="Times New Roman" w:cs="Times New Roman"/>
          <w:sz w:val="28"/>
          <w:szCs w:val="28"/>
          <w:lang w:eastAsia="ja-JP"/>
        </w:rPr>
        <w:t xml:space="preserve"> — разъяснение, изложение, осведомленность. Общее понятие информация включает обмен сведениями и сигналами между людьми, обмен сигналами в животном мире и т.д. Более узкое определение в некоторых сферах человеческой деятельности - это понятие включает в себя все сведения, являющиеся объектами хранения, передачи и преобразования. Понятие информации предполагает наличие: материального носителя информации, источника информации, передатчика информации, приемника и канала связи между источником и приемником. </w:t>
      </w:r>
    </w:p>
    <w:p w:rsidR="00242DFE" w:rsidRPr="00242DFE" w:rsidRDefault="00242DFE" w:rsidP="00242DFE">
      <w:pPr>
        <w:spacing w:after="0" w:line="240" w:lineRule="auto"/>
        <w:ind w:firstLine="737"/>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 xml:space="preserve">Чтобы сообщение было передано от источника к получателю, необходима некоторая материальная субстанция – носитель информации, который называют сигналом. Сигнал (от </w:t>
      </w:r>
      <w:proofErr w:type="gramStart"/>
      <w:r w:rsidRPr="00242DFE">
        <w:rPr>
          <w:rFonts w:ascii="Times New Roman" w:eastAsia="MS Mincho" w:hAnsi="Times New Roman" w:cs="Times New Roman"/>
          <w:sz w:val="28"/>
          <w:szCs w:val="28"/>
          <w:lang w:eastAsia="ja-JP"/>
        </w:rPr>
        <w:t>латинского</w:t>
      </w:r>
      <w:proofErr w:type="gramEnd"/>
      <w:r w:rsidRPr="00242DFE">
        <w:rPr>
          <w:rFonts w:ascii="Times New Roman" w:eastAsia="MS Mincho" w:hAnsi="Times New Roman" w:cs="Times New Roman"/>
          <w:sz w:val="28"/>
          <w:szCs w:val="28"/>
          <w:lang w:eastAsia="ja-JP"/>
        </w:rPr>
        <w:t xml:space="preserve"> </w:t>
      </w:r>
      <w:proofErr w:type="spellStart"/>
      <w:r w:rsidRPr="00242DFE">
        <w:rPr>
          <w:rFonts w:ascii="Times New Roman" w:eastAsia="MS Mincho" w:hAnsi="Times New Roman" w:cs="Times New Roman"/>
          <w:sz w:val="28"/>
          <w:szCs w:val="28"/>
          <w:lang w:eastAsia="ja-JP"/>
        </w:rPr>
        <w:t>signum</w:t>
      </w:r>
      <w:proofErr w:type="spellEnd"/>
      <w:r w:rsidRPr="00242DFE">
        <w:rPr>
          <w:rFonts w:ascii="Times New Roman" w:eastAsia="MS Mincho" w:hAnsi="Times New Roman" w:cs="Times New Roman"/>
          <w:sz w:val="28"/>
          <w:szCs w:val="28"/>
          <w:lang w:eastAsia="ja-JP"/>
        </w:rPr>
        <w:t xml:space="preserve"> — знак) представляет собой любой процесс, несущий информацию [1,2.3]. </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bCs/>
          <w:iCs/>
          <w:sz w:val="28"/>
          <w:szCs w:val="28"/>
          <w:lang w:eastAsia="ru-RU"/>
        </w:rPr>
        <w:t>В природе существует бесчисленное множество сигналов. На практике наиболее часто приходится сталкиваться в процессах измерения и управления такими сигналами как:</w:t>
      </w:r>
      <w:r w:rsidRPr="00242DFE">
        <w:rPr>
          <w:rFonts w:ascii="Times New Roman" w:eastAsia="Times New Roman" w:hAnsi="Times New Roman" w:cs="Times New Roman"/>
          <w:sz w:val="28"/>
          <w:szCs w:val="28"/>
          <w:lang w:eastAsia="ru-RU"/>
        </w:rPr>
        <w:t xml:space="preserve"> вес, размеры, температура, давление, интенсивность и спектр света, сила тока, напряжение и т.д. Поэтому, можно </w:t>
      </w:r>
      <w:r w:rsidRPr="00242DFE">
        <w:rPr>
          <w:rFonts w:ascii="Times New Roman" w:eastAsia="Times New Roman" w:hAnsi="Times New Roman" w:cs="Times New Roman"/>
          <w:b/>
          <w:sz w:val="28"/>
          <w:szCs w:val="28"/>
          <w:lang w:eastAsia="ru-RU"/>
        </w:rPr>
        <w:t>с</w:t>
      </w:r>
      <w:r w:rsidRPr="00242DFE">
        <w:rPr>
          <w:rFonts w:ascii="Times New Roman" w:eastAsia="Times New Roman" w:hAnsi="Times New Roman" w:cs="Times New Roman"/>
          <w:b/>
          <w:bCs/>
          <w:iCs/>
          <w:sz w:val="28"/>
          <w:szCs w:val="28"/>
          <w:lang w:eastAsia="ru-RU"/>
        </w:rPr>
        <w:t xml:space="preserve">игнал </w:t>
      </w:r>
      <w:r w:rsidRPr="00242DFE">
        <w:rPr>
          <w:rFonts w:ascii="Times New Roman" w:eastAsia="Times New Roman" w:hAnsi="Times New Roman" w:cs="Times New Roman"/>
          <w:bCs/>
          <w:iCs/>
          <w:sz w:val="28"/>
          <w:szCs w:val="28"/>
          <w:lang w:eastAsia="ru-RU"/>
        </w:rPr>
        <w:t xml:space="preserve">определить как </w:t>
      </w:r>
      <w:r w:rsidRPr="00242DFE">
        <w:rPr>
          <w:rFonts w:ascii="Times New Roman" w:eastAsia="Times New Roman" w:hAnsi="Times New Roman" w:cs="Times New Roman"/>
          <w:b/>
          <w:bCs/>
          <w:iCs/>
          <w:sz w:val="28"/>
          <w:szCs w:val="28"/>
          <w:lang w:eastAsia="ru-RU"/>
        </w:rPr>
        <w:t xml:space="preserve"> </w:t>
      </w:r>
      <w:r w:rsidRPr="00242DFE">
        <w:rPr>
          <w:rFonts w:ascii="Times New Roman" w:eastAsia="Times New Roman" w:hAnsi="Times New Roman" w:cs="Times New Roman"/>
          <w:sz w:val="28"/>
          <w:szCs w:val="28"/>
          <w:lang w:eastAsia="ru-RU"/>
        </w:rPr>
        <w:t>- любая физическая величина наблюдаемая в течени</w:t>
      </w:r>
      <w:proofErr w:type="gramStart"/>
      <w:r w:rsidRPr="00242DFE">
        <w:rPr>
          <w:rFonts w:ascii="Times New Roman" w:eastAsia="Times New Roman" w:hAnsi="Times New Roman" w:cs="Times New Roman"/>
          <w:sz w:val="28"/>
          <w:szCs w:val="28"/>
          <w:lang w:eastAsia="ru-RU"/>
        </w:rPr>
        <w:t>и</w:t>
      </w:r>
      <w:proofErr w:type="gramEnd"/>
      <w:r w:rsidRPr="00242DFE">
        <w:rPr>
          <w:rFonts w:ascii="Times New Roman" w:eastAsia="Times New Roman" w:hAnsi="Times New Roman" w:cs="Times New Roman"/>
          <w:sz w:val="28"/>
          <w:szCs w:val="28"/>
          <w:lang w:eastAsia="ru-RU"/>
        </w:rPr>
        <w:t xml:space="preserve"> определенного времени. </w:t>
      </w:r>
      <w:bookmarkStart w:id="0" w:name="keyword-context.2"/>
      <w:bookmarkEnd w:id="0"/>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bCs/>
          <w:iCs/>
          <w:sz w:val="28"/>
          <w:szCs w:val="28"/>
          <w:lang w:eastAsia="ru-RU"/>
        </w:rPr>
        <w:t>Электрический сигнал</w:t>
      </w:r>
      <w:r w:rsidRPr="00242DFE">
        <w:rPr>
          <w:rFonts w:ascii="Times New Roman" w:eastAsia="Times New Roman" w:hAnsi="Times New Roman" w:cs="Times New Roman"/>
          <w:sz w:val="28"/>
          <w:szCs w:val="28"/>
          <w:lang w:eastAsia="ru-RU"/>
        </w:rPr>
        <w:t xml:space="preserve"> - это такие измеряемые величины, как напряжение, ток, мощность, фаза, амплитудно-временная форма сигнала, изменяющаяся со временем. Ранняя электроника работала с электрическими сигналами. В настоящее время в электронике широко используются оптические сигналы, которые представляют собой изменяющуюся во времени интенсивность света.</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bCs/>
          <w:iCs/>
          <w:sz w:val="28"/>
          <w:szCs w:val="28"/>
          <w:lang w:eastAsia="ru-RU"/>
        </w:rPr>
      </w:pPr>
      <w:bookmarkStart w:id="1" w:name="keyword-context.3"/>
      <w:bookmarkEnd w:id="1"/>
      <w:r w:rsidRPr="00242DFE">
        <w:rPr>
          <w:rFonts w:ascii="Times New Roman" w:eastAsia="Times New Roman" w:hAnsi="Times New Roman" w:cs="Times New Roman"/>
          <w:bCs/>
          <w:iCs/>
          <w:sz w:val="28"/>
          <w:szCs w:val="28"/>
          <w:lang w:eastAsia="ru-RU"/>
        </w:rPr>
        <w:t xml:space="preserve">Сигналы принято делить </w:t>
      </w:r>
      <w:proofErr w:type="gramStart"/>
      <w:r w:rsidRPr="00242DFE">
        <w:rPr>
          <w:rFonts w:ascii="Times New Roman" w:eastAsia="Times New Roman" w:hAnsi="Times New Roman" w:cs="Times New Roman"/>
          <w:bCs/>
          <w:iCs/>
          <w:sz w:val="28"/>
          <w:szCs w:val="28"/>
          <w:lang w:eastAsia="ru-RU"/>
        </w:rPr>
        <w:t>на</w:t>
      </w:r>
      <w:proofErr w:type="gramEnd"/>
      <w:r w:rsidRPr="00242DFE">
        <w:rPr>
          <w:rFonts w:ascii="Times New Roman" w:eastAsia="Times New Roman" w:hAnsi="Times New Roman" w:cs="Times New Roman"/>
          <w:bCs/>
          <w:iCs/>
          <w:sz w:val="28"/>
          <w:szCs w:val="28"/>
          <w:lang w:eastAsia="ru-RU"/>
        </w:rPr>
        <w:t xml:space="preserve"> аналоговые, дискретные и цифровые. </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bCs/>
          <w:iCs/>
          <w:sz w:val="28"/>
          <w:szCs w:val="28"/>
          <w:lang w:eastAsia="ru-RU"/>
        </w:rPr>
        <w:t>Аналоговый сигнал</w:t>
      </w:r>
      <w:r w:rsidRPr="00242DFE">
        <w:rPr>
          <w:rFonts w:ascii="Times New Roman" w:eastAsia="Times New Roman" w:hAnsi="Times New Roman" w:cs="Times New Roman"/>
          <w:b/>
          <w:bCs/>
          <w:iCs/>
          <w:sz w:val="28"/>
          <w:szCs w:val="28"/>
          <w:lang w:eastAsia="ru-RU"/>
        </w:rPr>
        <w:t xml:space="preserve"> </w:t>
      </w:r>
      <w:r w:rsidRPr="00242DFE">
        <w:rPr>
          <w:rFonts w:ascii="Times New Roman" w:eastAsia="Times New Roman" w:hAnsi="Times New Roman" w:cs="Times New Roman"/>
          <w:sz w:val="28"/>
          <w:szCs w:val="28"/>
          <w:lang w:eastAsia="ru-RU"/>
        </w:rPr>
        <w:t xml:space="preserve">- это сигнал, который может непрерывно принимать любые и сколь угодно малые значения в принятой шкале измерений. Пример аналогового сигнала приведен на рисунке 1.1. Электроника,  работающая только с аналоговыми сигналами, называются аналоговой электроникой. </w:t>
      </w:r>
      <w:bookmarkStart w:id="2" w:name="keyword-context.4"/>
      <w:bookmarkEnd w:id="2"/>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sz w:val="28"/>
          <w:szCs w:val="28"/>
          <w:lang w:eastAsia="ru-RU"/>
        </w:rPr>
        <w:t>Можно утверждать, что в природе практически все сигналы - аналоговые, так как они изменяются непрерывно в каких-то пределах. Аналоговая электроника имеют большие недостатки, так как аналоговые сигналы восприимчивы к действию всевозможных паразитных сигналов - шумов, наводок, помех. Шумы,  как правило, внутреннего происхождения в форме случайных слабых сигналов любого электронного устройства и</w:t>
      </w:r>
      <w:r w:rsidRPr="00242DFE">
        <w:rPr>
          <w:rFonts w:ascii="Times New Roman" w:eastAsia="Times New Roman" w:hAnsi="Times New Roman" w:cs="Times New Roman"/>
          <w:i/>
          <w:sz w:val="28"/>
          <w:szCs w:val="28"/>
          <w:lang w:eastAsia="ru-RU"/>
        </w:rPr>
        <w:t xml:space="preserve"> </w:t>
      </w:r>
      <w:r w:rsidRPr="00242DFE">
        <w:rPr>
          <w:rFonts w:ascii="Times New Roman" w:eastAsia="Times New Roman" w:hAnsi="Times New Roman" w:cs="Times New Roman"/>
          <w:sz w:val="28"/>
          <w:szCs w:val="28"/>
          <w:lang w:eastAsia="ru-RU"/>
        </w:rPr>
        <w:t xml:space="preserve">элемента (микрофона, транзистора, резистора и т.д.). </w:t>
      </w:r>
      <w:proofErr w:type="gramStart"/>
      <w:r w:rsidRPr="00242DFE">
        <w:rPr>
          <w:rFonts w:ascii="Times New Roman" w:eastAsia="Times New Roman" w:hAnsi="Times New Roman" w:cs="Times New Roman"/>
          <w:sz w:val="28"/>
          <w:szCs w:val="28"/>
          <w:lang w:eastAsia="ru-RU"/>
        </w:rPr>
        <w:t xml:space="preserve">Наводки и помехи - это сигналы внешнего происхождения, воспринимающиеся электронной системой из вне, и искажающие полезный сигнал (например, </w:t>
      </w:r>
      <w:r w:rsidRPr="00242DFE">
        <w:rPr>
          <w:rFonts w:ascii="Times New Roman" w:eastAsia="Times New Roman" w:hAnsi="Times New Roman" w:cs="Times New Roman"/>
          <w:sz w:val="28"/>
          <w:szCs w:val="28"/>
          <w:lang w:eastAsia="ru-RU"/>
        </w:rPr>
        <w:lastRenderedPageBreak/>
        <w:t xml:space="preserve">электромагнитные поля от природных электрических разрядов, индустриальные поля, от радиопередатчиков и т.д.) </w:t>
      </w:r>
      <w:proofErr w:type="gramEnd"/>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i/>
          <w:sz w:val="28"/>
          <w:szCs w:val="28"/>
          <w:lang w:eastAsia="ru-RU"/>
        </w:rPr>
      </w:pPr>
    </w:p>
    <w:p w:rsidR="00242DFE" w:rsidRPr="00242DFE" w:rsidRDefault="00242DFE" w:rsidP="00242DFE">
      <w:pPr>
        <w:shd w:val="clear" w:color="auto" w:fill="FFFFFF"/>
        <w:spacing w:after="0" w:line="240" w:lineRule="auto"/>
        <w:ind w:firstLine="709"/>
        <w:jc w:val="center"/>
        <w:rPr>
          <w:rFonts w:ascii="Times New Roman" w:eastAsia="Times New Roman" w:hAnsi="Times New Roman" w:cs="Times New Roman"/>
          <w:color w:val="000000"/>
          <w:sz w:val="28"/>
          <w:szCs w:val="28"/>
          <w:lang w:eastAsia="ru-RU"/>
        </w:rPr>
      </w:pPr>
      <w:bookmarkStart w:id="3" w:name="image.1.1"/>
      <w:bookmarkEnd w:id="3"/>
      <w:r>
        <w:rPr>
          <w:rFonts w:ascii="Times New Roman" w:eastAsia="Times New Roman" w:hAnsi="Times New Roman" w:cs="Times New Roman"/>
          <w:noProof/>
          <w:color w:val="000000"/>
          <w:sz w:val="28"/>
          <w:szCs w:val="28"/>
          <w:lang w:eastAsia="ru-RU"/>
        </w:rPr>
        <w:drawing>
          <wp:inline distT="0" distB="0" distL="0" distR="0">
            <wp:extent cx="4438650" cy="2933700"/>
            <wp:effectExtent l="0" t="0" r="0" b="0"/>
            <wp:docPr id="2" name="Рисунок 2" descr="Graphic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ic_0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38650" cy="2933700"/>
                    </a:xfrm>
                    <a:prstGeom prst="rect">
                      <a:avLst/>
                    </a:prstGeom>
                    <a:noFill/>
                    <a:ln>
                      <a:noFill/>
                    </a:ln>
                  </pic:spPr>
                </pic:pic>
              </a:graphicData>
            </a:graphic>
          </wp:inline>
        </w:drawing>
      </w:r>
      <w:r w:rsidRPr="00242DFE">
        <w:rPr>
          <w:rFonts w:ascii="Times New Roman" w:eastAsia="Times New Roman" w:hAnsi="Times New Roman" w:cs="Times New Roman"/>
          <w:sz w:val="28"/>
          <w:szCs w:val="28"/>
          <w:lang w:eastAsia="ru-RU"/>
        </w:rPr>
        <w:br/>
        <w:t xml:space="preserve">Рисунок 1.1-Электрический аналоговый </w:t>
      </w:r>
      <w:r w:rsidRPr="00242DFE">
        <w:rPr>
          <w:rFonts w:ascii="Times New Roman" w:eastAsia="Times New Roman" w:hAnsi="Times New Roman" w:cs="Times New Roman"/>
          <w:color w:val="000000"/>
          <w:sz w:val="28"/>
          <w:szCs w:val="28"/>
          <w:lang w:eastAsia="ru-RU"/>
        </w:rPr>
        <w:t>сигнал</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p>
    <w:p w:rsidR="00242DFE" w:rsidRPr="00242DFE" w:rsidRDefault="00242DFE" w:rsidP="00242DFE">
      <w:pPr>
        <w:shd w:val="clear" w:color="auto" w:fill="FFFFFF"/>
        <w:spacing w:after="0" w:line="240" w:lineRule="auto"/>
        <w:ind w:firstLine="709"/>
        <w:jc w:val="both"/>
        <w:rPr>
          <w:rFonts w:ascii="Times New Roman" w:eastAsia="MS Mincho" w:hAnsi="Times New Roman" w:cs="Times New Roman"/>
          <w:sz w:val="28"/>
          <w:szCs w:val="28"/>
          <w:lang w:eastAsia="ja-JP"/>
        </w:rPr>
      </w:pPr>
      <w:r w:rsidRPr="00242DFE">
        <w:rPr>
          <w:rFonts w:ascii="Times New Roman" w:eastAsia="MS Mincho" w:hAnsi="Times New Roman" w:cs="Times New Roman"/>
          <w:bCs/>
          <w:sz w:val="28"/>
          <w:szCs w:val="28"/>
          <w:lang w:eastAsia="ja-JP"/>
        </w:rPr>
        <w:t>Дискретность</w:t>
      </w:r>
      <w:r w:rsidRPr="00242DFE">
        <w:rPr>
          <w:rFonts w:ascii="Times New Roman" w:eastAsia="MS Mincho" w:hAnsi="Times New Roman" w:cs="Times New Roman"/>
          <w:sz w:val="28"/>
          <w:szCs w:val="28"/>
          <w:lang w:eastAsia="ja-JP"/>
        </w:rPr>
        <w:t xml:space="preserve">  (от </w:t>
      </w:r>
      <w:hyperlink r:id="rId7" w:tooltip="Латинский язык" w:history="1">
        <w:r w:rsidRPr="00242DFE">
          <w:rPr>
            <w:rFonts w:ascii="Times New Roman" w:eastAsia="MS Mincho" w:hAnsi="Times New Roman" w:cs="Times New Roman"/>
            <w:sz w:val="28"/>
            <w:szCs w:val="28"/>
            <w:lang w:eastAsia="ja-JP"/>
          </w:rPr>
          <w:t>лат.</w:t>
        </w:r>
      </w:hyperlink>
      <w:r w:rsidRPr="00242DFE">
        <w:rPr>
          <w:rFonts w:ascii="Times New Roman" w:eastAsia="MS Mincho" w:hAnsi="Times New Roman" w:cs="Times New Roman"/>
          <w:sz w:val="28"/>
          <w:szCs w:val="28"/>
          <w:lang w:eastAsia="ja-JP"/>
        </w:rPr>
        <w:t> </w:t>
      </w:r>
      <w:r w:rsidRPr="00242DFE">
        <w:rPr>
          <w:rFonts w:ascii="Times New Roman" w:eastAsia="MS Mincho" w:hAnsi="Times New Roman" w:cs="Times New Roman"/>
          <w:iCs/>
          <w:sz w:val="28"/>
          <w:szCs w:val="28"/>
          <w:lang w:val="la-Latn" w:eastAsia="ja-JP"/>
        </w:rPr>
        <w:t>discretus</w:t>
      </w:r>
      <w:proofErr w:type="gramStart"/>
      <w:r w:rsidRPr="00242DFE">
        <w:rPr>
          <w:rFonts w:ascii="Times New Roman" w:eastAsia="MS Mincho" w:hAnsi="Times New Roman" w:cs="Times New Roman"/>
          <w:sz w:val="28"/>
          <w:szCs w:val="28"/>
          <w:lang w:eastAsia="ja-JP"/>
        </w:rPr>
        <w:t> )</w:t>
      </w:r>
      <w:proofErr w:type="gramEnd"/>
      <w:r w:rsidRPr="00242DFE">
        <w:rPr>
          <w:rFonts w:ascii="Times New Roman" w:eastAsia="MS Mincho" w:hAnsi="Times New Roman" w:cs="Times New Roman"/>
          <w:sz w:val="28"/>
          <w:szCs w:val="28"/>
          <w:lang w:eastAsia="ja-JP"/>
        </w:rPr>
        <w:t xml:space="preserve"> понимается, как </w:t>
      </w:r>
      <w:proofErr w:type="spellStart"/>
      <w:r w:rsidRPr="00242DFE">
        <w:rPr>
          <w:rFonts w:ascii="Times New Roman" w:eastAsia="MS Mincho" w:hAnsi="Times New Roman" w:cs="Times New Roman"/>
          <w:sz w:val="28"/>
          <w:szCs w:val="28"/>
          <w:lang w:eastAsia="ja-JP"/>
        </w:rPr>
        <w:t>разделённость</w:t>
      </w:r>
      <w:proofErr w:type="spellEnd"/>
      <w:r w:rsidRPr="00242DFE">
        <w:rPr>
          <w:rFonts w:ascii="Times New Roman" w:eastAsia="MS Mincho" w:hAnsi="Times New Roman" w:cs="Times New Roman"/>
          <w:sz w:val="28"/>
          <w:szCs w:val="28"/>
          <w:lang w:eastAsia="ja-JP"/>
        </w:rPr>
        <w:t xml:space="preserve">, прерывистость это свойство, противопоставляемое непрерывности [3]. </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sz w:val="28"/>
          <w:szCs w:val="28"/>
          <w:lang w:eastAsia="ru-RU"/>
        </w:rPr>
        <w:t>Все процессы в электронных устройствах можно разделить на три  группы:</w:t>
      </w:r>
    </w:p>
    <w:p w:rsidR="00242DFE" w:rsidRPr="00242DFE" w:rsidRDefault="00242DFE" w:rsidP="00242DFE">
      <w:pPr>
        <w:numPr>
          <w:ilvl w:val="0"/>
          <w:numId w:val="1"/>
        </w:num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42DFE">
        <w:rPr>
          <w:rFonts w:ascii="Times New Roman" w:eastAsia="Times New Roman" w:hAnsi="Times New Roman" w:cs="Times New Roman"/>
          <w:color w:val="000000"/>
          <w:sz w:val="28"/>
          <w:szCs w:val="28"/>
          <w:lang w:eastAsia="ru-RU"/>
        </w:rPr>
        <w:t xml:space="preserve">преобразование; </w:t>
      </w:r>
    </w:p>
    <w:p w:rsidR="00242DFE" w:rsidRPr="00242DFE" w:rsidRDefault="00242DFE" w:rsidP="00242DFE">
      <w:pPr>
        <w:numPr>
          <w:ilvl w:val="0"/>
          <w:numId w:val="1"/>
        </w:num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42DFE">
        <w:rPr>
          <w:rFonts w:ascii="Times New Roman" w:eastAsia="Times New Roman" w:hAnsi="Times New Roman" w:cs="Times New Roman"/>
          <w:color w:val="000000"/>
          <w:sz w:val="28"/>
          <w:szCs w:val="28"/>
          <w:lang w:eastAsia="ru-RU"/>
        </w:rPr>
        <w:t xml:space="preserve">прием (передача); </w:t>
      </w:r>
    </w:p>
    <w:p w:rsidR="00242DFE" w:rsidRPr="00242DFE" w:rsidRDefault="00242DFE" w:rsidP="00242DFE">
      <w:pPr>
        <w:numPr>
          <w:ilvl w:val="0"/>
          <w:numId w:val="1"/>
        </w:num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42DFE">
        <w:rPr>
          <w:rFonts w:ascii="Times New Roman" w:eastAsia="Times New Roman" w:hAnsi="Times New Roman" w:cs="Times New Roman"/>
          <w:color w:val="000000"/>
          <w:sz w:val="28"/>
          <w:szCs w:val="28"/>
          <w:lang w:eastAsia="ru-RU"/>
        </w:rPr>
        <w:t>хранение.</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sz w:val="28"/>
          <w:szCs w:val="28"/>
          <w:lang w:eastAsia="ru-RU"/>
        </w:rPr>
        <w:t xml:space="preserve">Во всех процессах полезные сигналы подвергаются паразитным воздействиям внутренних шумов, генерируемых радиоэлектронными элементами, внешних  природных и промышленных помех. </w:t>
      </w:r>
      <w:proofErr w:type="spellStart"/>
      <w:r w:rsidRPr="00242DFE">
        <w:rPr>
          <w:rFonts w:ascii="Times New Roman" w:eastAsia="Times New Roman" w:hAnsi="Times New Roman" w:cs="Times New Roman"/>
          <w:sz w:val="28"/>
          <w:szCs w:val="28"/>
          <w:lang w:eastAsia="ru-RU"/>
        </w:rPr>
        <w:t>Неидеальность</w:t>
      </w:r>
      <w:proofErr w:type="spellEnd"/>
      <w:r w:rsidRPr="00242DFE">
        <w:rPr>
          <w:rFonts w:ascii="Times New Roman" w:eastAsia="Times New Roman" w:hAnsi="Times New Roman" w:cs="Times New Roman"/>
          <w:sz w:val="28"/>
          <w:szCs w:val="28"/>
          <w:lang w:eastAsia="ru-RU"/>
        </w:rPr>
        <w:t xml:space="preserve"> функциональных характеристик электронных устрой</w:t>
      </w:r>
      <w:proofErr w:type="gramStart"/>
      <w:r w:rsidRPr="00242DFE">
        <w:rPr>
          <w:rFonts w:ascii="Times New Roman" w:eastAsia="Times New Roman" w:hAnsi="Times New Roman" w:cs="Times New Roman"/>
          <w:sz w:val="28"/>
          <w:szCs w:val="28"/>
          <w:lang w:eastAsia="ru-RU"/>
        </w:rPr>
        <w:t>ств в пр</w:t>
      </w:r>
      <w:proofErr w:type="gramEnd"/>
      <w:r w:rsidRPr="00242DFE">
        <w:rPr>
          <w:rFonts w:ascii="Times New Roman" w:eastAsia="Times New Roman" w:hAnsi="Times New Roman" w:cs="Times New Roman"/>
          <w:sz w:val="28"/>
          <w:szCs w:val="28"/>
          <w:lang w:eastAsia="ru-RU"/>
        </w:rPr>
        <w:t xml:space="preserve">оцессе усиления, фильтрации или передачи сигнала появляются частотные и нелинейные искажения его формы. А при передаче на большие расстояния и при хранении сигналов появляются амплитудные искажения. </w:t>
      </w:r>
    </w:p>
    <w:p w:rsidR="00242DFE" w:rsidRPr="00242DFE" w:rsidRDefault="00242DFE" w:rsidP="00242DFE">
      <w:pPr>
        <w:shd w:val="clear" w:color="auto" w:fill="FFFFFF"/>
        <w:spacing w:after="0" w:line="240" w:lineRule="auto"/>
        <w:ind w:firstLine="709"/>
        <w:jc w:val="both"/>
        <w:rPr>
          <w:rFonts w:ascii="Times New Roman" w:eastAsia="MS Mincho" w:hAnsi="Times New Roman" w:cs="Times New Roman"/>
          <w:sz w:val="28"/>
          <w:szCs w:val="28"/>
          <w:lang w:eastAsia="ja-JP"/>
        </w:rPr>
      </w:pPr>
      <w:r w:rsidRPr="00242DFE">
        <w:rPr>
          <w:rFonts w:ascii="Times New Roman" w:eastAsia="Times New Roman" w:hAnsi="Times New Roman" w:cs="Times New Roman"/>
          <w:sz w:val="28"/>
          <w:szCs w:val="28"/>
          <w:lang w:eastAsia="ru-RU"/>
        </w:rPr>
        <w:t xml:space="preserve">Все перечисленные виды искажений в полной мере характерны для аналоговой обработки сигналов. В графической форме некоторые случаи искажений аналоговых и дискретных сигналов представлены на рисунке 1.2. </w:t>
      </w:r>
      <w:r w:rsidRPr="00242DFE">
        <w:rPr>
          <w:rFonts w:ascii="Times New Roman" w:eastAsia="MS Mincho" w:hAnsi="Times New Roman" w:cs="Times New Roman"/>
          <w:sz w:val="28"/>
          <w:szCs w:val="28"/>
          <w:lang w:eastAsia="ja-JP"/>
        </w:rPr>
        <w:t xml:space="preserve">Необходимо отметить, что реальный дискретный сигнал по своей физической природе является аналоговым. Всевозможные помехи и шумы также отражаются на его форме, как это следует из рисунка 1.2. </w:t>
      </w:r>
      <w:proofErr w:type="gramStart"/>
      <w:r w:rsidRPr="00242DFE">
        <w:rPr>
          <w:rFonts w:ascii="Times New Roman" w:eastAsia="MS Mincho" w:hAnsi="Times New Roman" w:cs="Times New Roman"/>
          <w:sz w:val="28"/>
          <w:szCs w:val="28"/>
          <w:lang w:eastAsia="ja-JP"/>
        </w:rPr>
        <w:t>Поэтому преобразование аналогового сигнала в дискретный является только первой фазой превращения его в цифровой сигнал, которая называется - дискретизацией.</w:t>
      </w:r>
      <w:proofErr w:type="gramEnd"/>
      <w:r w:rsidRPr="00242DFE">
        <w:rPr>
          <w:rFonts w:ascii="Times New Roman" w:eastAsia="MS Mincho" w:hAnsi="Times New Roman" w:cs="Times New Roman"/>
          <w:sz w:val="28"/>
          <w:szCs w:val="28"/>
          <w:lang w:eastAsia="ja-JP"/>
        </w:rPr>
        <w:t xml:space="preserve"> Эта процедура показана на рисунке 1.3. В данном случае дискретный сигна</w:t>
      </w:r>
      <w:proofErr w:type="gramStart"/>
      <w:r w:rsidRPr="00242DFE">
        <w:rPr>
          <w:rFonts w:ascii="Times New Roman" w:eastAsia="MS Mincho" w:hAnsi="Times New Roman" w:cs="Times New Roman"/>
          <w:sz w:val="28"/>
          <w:szCs w:val="28"/>
          <w:lang w:eastAsia="ja-JP"/>
        </w:rPr>
        <w:t>л-</w:t>
      </w:r>
      <w:proofErr w:type="gramEnd"/>
      <w:r w:rsidRPr="00242DFE">
        <w:rPr>
          <w:rFonts w:ascii="Times New Roman" w:eastAsia="MS Mincho" w:hAnsi="Times New Roman" w:cs="Times New Roman"/>
          <w:sz w:val="28"/>
          <w:szCs w:val="28"/>
          <w:lang w:eastAsia="ja-JP"/>
        </w:rPr>
        <w:t xml:space="preserve"> это значения аналогового сигнала «вырезанного» в определенные промежутки времени </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1-</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 xml:space="preserve">2, </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3-</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 xml:space="preserve">4, </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5-</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 xml:space="preserve">6. На уровень дискретного </w:t>
      </w:r>
      <w:r w:rsidRPr="00242DFE">
        <w:rPr>
          <w:rFonts w:ascii="Times New Roman" w:eastAsia="MS Mincho" w:hAnsi="Times New Roman" w:cs="Times New Roman"/>
          <w:sz w:val="28"/>
          <w:szCs w:val="28"/>
          <w:lang w:eastAsia="ja-JP"/>
        </w:rPr>
        <w:lastRenderedPageBreak/>
        <w:t xml:space="preserve">сигнала также накладывается помеха, как это показано на рисунке 1.3. Информация аналогового сигнала в промежутки времени </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2-</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 xml:space="preserve">3, </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4-</w:t>
      </w:r>
      <w:r w:rsidRPr="00242DFE">
        <w:rPr>
          <w:rFonts w:ascii="Times New Roman" w:eastAsia="MS Mincho" w:hAnsi="Times New Roman" w:cs="Times New Roman"/>
          <w:sz w:val="28"/>
          <w:szCs w:val="28"/>
          <w:lang w:val="en-US" w:eastAsia="ja-JP"/>
        </w:rPr>
        <w:t>t</w:t>
      </w:r>
      <w:r w:rsidRPr="00242DFE">
        <w:rPr>
          <w:rFonts w:ascii="Times New Roman" w:eastAsia="MS Mincho" w:hAnsi="Times New Roman" w:cs="Times New Roman"/>
          <w:sz w:val="28"/>
          <w:szCs w:val="28"/>
          <w:lang w:eastAsia="ja-JP"/>
        </w:rPr>
        <w:t>5 теряется и не восстанавливается, что является серьезным недостатком этой  процедуры.</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sz w:val="28"/>
          <w:szCs w:val="28"/>
          <w:lang w:eastAsia="ru-RU"/>
        </w:rPr>
      </w:pP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bookmarkStart w:id="4" w:name="image.1.2"/>
      <w:bookmarkEnd w:id="4"/>
      <w:r>
        <w:rPr>
          <w:rFonts w:ascii="Times New Roman" w:eastAsia="Times New Roman" w:hAnsi="Times New Roman" w:cs="Times New Roman"/>
          <w:noProof/>
          <w:color w:val="000000"/>
          <w:sz w:val="28"/>
          <w:szCs w:val="28"/>
          <w:lang w:eastAsia="ru-RU"/>
        </w:rPr>
        <w:drawing>
          <wp:inline distT="0" distB="0" distL="0" distR="0">
            <wp:extent cx="4657725" cy="5057775"/>
            <wp:effectExtent l="0" t="0" r="9525" b="9525"/>
            <wp:docPr id="1" name="Рисунок 1" descr="Graphic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ic_0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57725" cy="5057775"/>
                    </a:xfrm>
                    <a:prstGeom prst="rect">
                      <a:avLst/>
                    </a:prstGeom>
                    <a:noFill/>
                    <a:ln>
                      <a:noFill/>
                    </a:ln>
                  </pic:spPr>
                </pic:pic>
              </a:graphicData>
            </a:graphic>
          </wp:inline>
        </w:drawing>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242DFE">
        <w:rPr>
          <w:rFonts w:ascii="Times New Roman" w:eastAsia="Times New Roman" w:hAnsi="Times New Roman" w:cs="Times New Roman"/>
          <w:color w:val="000000"/>
          <w:sz w:val="28"/>
          <w:szCs w:val="28"/>
          <w:lang w:eastAsia="ru-RU"/>
        </w:rPr>
        <w:br/>
      </w:r>
      <w:r w:rsidRPr="00242DFE">
        <w:rPr>
          <w:rFonts w:ascii="Times New Roman" w:eastAsia="Times New Roman" w:hAnsi="Times New Roman" w:cs="Times New Roman"/>
          <w:bCs/>
          <w:color w:val="000000"/>
          <w:sz w:val="28"/>
          <w:szCs w:val="28"/>
          <w:lang w:eastAsia="ru-RU"/>
        </w:rPr>
        <w:t>Рисунок 1.2.</w:t>
      </w:r>
      <w:r w:rsidRPr="00242DFE">
        <w:rPr>
          <w:rFonts w:ascii="Times New Roman" w:eastAsia="Times New Roman" w:hAnsi="Times New Roman" w:cs="Times New Roman"/>
          <w:color w:val="000000"/>
          <w:sz w:val="28"/>
          <w:szCs w:val="28"/>
          <w:lang w:eastAsia="ru-RU"/>
        </w:rPr>
        <w:t> - Искажение шумами и наводками аналогового сигнала</w:t>
      </w:r>
    </w:p>
    <w:p w:rsidR="00242DFE" w:rsidRPr="00242DFE" w:rsidRDefault="00242DFE" w:rsidP="00242DFE">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242DFE" w:rsidRPr="00242DFE" w:rsidRDefault="00242DFE" w:rsidP="00242DFE">
      <w:pPr>
        <w:tabs>
          <w:tab w:val="left" w:pos="1530"/>
        </w:tabs>
        <w:spacing w:after="0" w:line="240" w:lineRule="auto"/>
        <w:ind w:firstLine="680"/>
        <w:jc w:val="both"/>
        <w:rPr>
          <w:rFonts w:ascii="Times New Roman" w:eastAsia="Times New Roman" w:hAnsi="Times New Roman" w:cs="Times New Roman"/>
          <w:color w:val="000000"/>
          <w:sz w:val="28"/>
          <w:szCs w:val="28"/>
          <w:lang w:eastAsia="ru-RU"/>
        </w:rPr>
      </w:pPr>
      <w:r w:rsidRPr="00242DFE">
        <w:rPr>
          <w:rFonts w:ascii="Times New Roman" w:eastAsia="Times New Roman" w:hAnsi="Times New Roman" w:cs="Times New Roman"/>
          <w:color w:val="000000"/>
          <w:sz w:val="28"/>
          <w:szCs w:val="28"/>
          <w:lang w:eastAsia="ru-RU"/>
        </w:rPr>
        <w:t>Для преобразования дискретного сигнала в цифровой необходимо подвергнуть его второй процедур</w:t>
      </w:r>
      <w:proofErr w:type="gramStart"/>
      <w:r w:rsidRPr="00242DFE">
        <w:rPr>
          <w:rFonts w:ascii="Times New Roman" w:eastAsia="Times New Roman" w:hAnsi="Times New Roman" w:cs="Times New Roman"/>
          <w:color w:val="000000"/>
          <w:sz w:val="28"/>
          <w:szCs w:val="28"/>
          <w:lang w:eastAsia="ru-RU"/>
        </w:rPr>
        <w:t>е-</w:t>
      </w:r>
      <w:proofErr w:type="gramEnd"/>
      <w:r w:rsidRPr="00242DFE">
        <w:rPr>
          <w:rFonts w:ascii="Times New Roman" w:eastAsia="Times New Roman" w:hAnsi="Times New Roman" w:cs="Times New Roman"/>
          <w:color w:val="000000"/>
          <w:sz w:val="28"/>
          <w:szCs w:val="28"/>
          <w:lang w:eastAsia="ru-RU"/>
        </w:rPr>
        <w:t xml:space="preserve"> квантованию по уровню. На рисунке 1.3 предусмотрено восемь уровней. Тогда дискретный сигнал может иметь значения только соответствующих уровней. Если значение дискретного сигнала окажется между некоторыми уровнями, то ему присваивается значение ближайшего уровня.  </w:t>
      </w:r>
    </w:p>
    <w:p w:rsidR="00242DFE" w:rsidRPr="00242DFE" w:rsidRDefault="00242DFE" w:rsidP="00242DFE">
      <w:pPr>
        <w:tabs>
          <w:tab w:val="left" w:pos="1530"/>
        </w:tabs>
        <w:spacing w:after="0" w:line="240" w:lineRule="auto"/>
        <w:ind w:firstLine="680"/>
        <w:jc w:val="both"/>
        <w:rPr>
          <w:rFonts w:ascii="Times New Roman" w:eastAsia="Times New Roman" w:hAnsi="Times New Roman" w:cs="Times New Roman"/>
          <w:color w:val="000000"/>
          <w:sz w:val="28"/>
          <w:szCs w:val="28"/>
          <w:lang w:eastAsia="ru-RU"/>
        </w:rPr>
      </w:pPr>
      <w:r w:rsidRPr="00242DFE">
        <w:rPr>
          <w:rFonts w:ascii="Times New Roman" w:eastAsia="Times New Roman" w:hAnsi="Times New Roman" w:cs="Times New Roman"/>
          <w:color w:val="000000"/>
          <w:sz w:val="28"/>
          <w:szCs w:val="28"/>
          <w:lang w:eastAsia="ru-RU"/>
        </w:rPr>
        <w:t xml:space="preserve">Следующим этапом значение уровня дискретного сигнала преобразуется в двоичный цифровой код. Преобразование аналогового сигнала в цифровую форму осуществляется специальными аналого-цифровыми преобразователями (АЦП). Точность представления исходного аналогового сигнала в цифровой форме определяется количеством двоичных </w:t>
      </w:r>
      <w:r w:rsidRPr="00242DFE">
        <w:rPr>
          <w:rFonts w:ascii="Times New Roman" w:eastAsia="Times New Roman" w:hAnsi="Times New Roman" w:cs="Times New Roman"/>
          <w:color w:val="000000"/>
          <w:sz w:val="28"/>
          <w:szCs w:val="28"/>
          <w:lang w:eastAsia="ru-RU"/>
        </w:rPr>
        <w:lastRenderedPageBreak/>
        <w:t>разрядов АЦП. Так, если АЦП имеет восемь разрядов, то преобразование осуществляется по 2</w:t>
      </w:r>
      <w:r w:rsidRPr="00242DFE">
        <w:rPr>
          <w:rFonts w:ascii="Times New Roman" w:eastAsia="Times New Roman" w:hAnsi="Times New Roman" w:cs="Times New Roman"/>
          <w:color w:val="000000"/>
          <w:sz w:val="28"/>
          <w:szCs w:val="28"/>
          <w:vertAlign w:val="superscript"/>
          <w:lang w:eastAsia="ru-RU"/>
        </w:rPr>
        <w:t>8</w:t>
      </w:r>
      <w:r w:rsidRPr="00242DFE">
        <w:rPr>
          <w:rFonts w:ascii="Times New Roman" w:eastAsia="Times New Roman" w:hAnsi="Times New Roman" w:cs="Times New Roman"/>
          <w:color w:val="000000"/>
          <w:sz w:val="28"/>
          <w:szCs w:val="28"/>
          <w:lang w:eastAsia="ru-RU"/>
        </w:rPr>
        <w:t>= 256 уровням.</w:t>
      </w:r>
    </w:p>
    <w:p w:rsidR="00242DFE" w:rsidRPr="00242DFE" w:rsidRDefault="00242DFE" w:rsidP="00242DFE">
      <w:pPr>
        <w:spacing w:after="0" w:line="240" w:lineRule="auto"/>
        <w:ind w:firstLine="709"/>
        <w:jc w:val="both"/>
        <w:rPr>
          <w:rFonts w:ascii="Times New Roman" w:eastAsia="MS Mincho" w:hAnsi="Times New Roman" w:cs="Times New Roman"/>
          <w:sz w:val="28"/>
          <w:szCs w:val="28"/>
          <w:lang w:eastAsia="ja-JP"/>
        </w:rPr>
      </w:pPr>
      <w:r w:rsidRPr="00242DFE">
        <w:rPr>
          <w:rFonts w:ascii="Times New Roman" w:eastAsia="Times New Roman" w:hAnsi="Times New Roman" w:cs="Times New Roman"/>
          <w:sz w:val="28"/>
          <w:szCs w:val="28"/>
          <w:lang w:eastAsia="ru-RU"/>
        </w:rPr>
        <w:t>Главным преимуществом цифровой формы состоит в том, что значение сигнала определяется не амплитудой сигнала, а количеством дискретных сигналов, представленных в двоичной форме, где уровни двоичной 1 и двоичного 0 могут колебаться по тем или иным причинам в достаточно больших допусках, например, напряжение уровня нуля может принимать значение от 0 до 0,5</w:t>
      </w:r>
      <w:proofErr w:type="gramStart"/>
      <w:r w:rsidRPr="00242DFE">
        <w:rPr>
          <w:rFonts w:ascii="Times New Roman" w:eastAsia="Times New Roman" w:hAnsi="Times New Roman" w:cs="Times New Roman"/>
          <w:sz w:val="28"/>
          <w:szCs w:val="28"/>
          <w:lang w:eastAsia="ru-RU"/>
        </w:rPr>
        <w:t xml:space="preserve"> В</w:t>
      </w:r>
      <w:proofErr w:type="gramEnd"/>
      <w:r w:rsidRPr="00242DFE">
        <w:rPr>
          <w:rFonts w:ascii="Times New Roman" w:eastAsia="Times New Roman" w:hAnsi="Times New Roman" w:cs="Times New Roman"/>
          <w:sz w:val="28"/>
          <w:szCs w:val="28"/>
          <w:lang w:eastAsia="ru-RU"/>
        </w:rPr>
        <w:t xml:space="preserve">, а напряжение единицы от 2,5 до 5 В. Другим преимуществом является то, что цифровая информация может </w:t>
      </w:r>
      <w:proofErr w:type="gramStart"/>
      <w:r w:rsidRPr="00242DFE">
        <w:rPr>
          <w:rFonts w:ascii="Times New Roman" w:eastAsia="Times New Roman" w:hAnsi="Times New Roman" w:cs="Times New Roman"/>
          <w:sz w:val="28"/>
          <w:szCs w:val="28"/>
          <w:lang w:eastAsia="ru-RU"/>
        </w:rPr>
        <w:t>регенерироваться  и меньше подвержена</w:t>
      </w:r>
      <w:proofErr w:type="gramEnd"/>
      <w:r w:rsidRPr="00242DFE">
        <w:rPr>
          <w:rFonts w:ascii="Times New Roman" w:eastAsia="Times New Roman" w:hAnsi="Times New Roman" w:cs="Times New Roman"/>
          <w:sz w:val="28"/>
          <w:szCs w:val="28"/>
          <w:lang w:eastAsia="ru-RU"/>
        </w:rPr>
        <w:t xml:space="preserve"> старению, а также цифровые устройства проще проектировать и отлаживать. </w:t>
      </w:r>
      <w:r w:rsidRPr="00242DFE">
        <w:rPr>
          <w:rFonts w:ascii="Times New Roman" w:eastAsia="MS Mincho" w:hAnsi="Times New Roman" w:cs="Times New Roman"/>
          <w:sz w:val="28"/>
          <w:szCs w:val="28"/>
          <w:lang w:eastAsia="ja-JP"/>
        </w:rPr>
        <w:t xml:space="preserve">Вместе с тем существует и недостаток цифрового сигнала, например, если цифровой сигнал «утопает» в шумах, восстановить его невозможно, в отличие от человека, который может выделить нужную информацию из сильно зашумлённого сигнала на аналоговом радиоприёмнике. Отсюда возникает требование - чаще регенерировать цифровой сигнал, вставляя регенераторы в разрыв линии связи, или уменьшать длину линии связи (например, уменьшать расстояние от сотового телефона до базовой станции (БС), что достигается более частым расположением БС на местности). </w:t>
      </w:r>
    </w:p>
    <w:p w:rsidR="00242DFE" w:rsidRPr="00242DFE" w:rsidRDefault="00242DFE" w:rsidP="00242DFE">
      <w:pPr>
        <w:spacing w:after="0" w:line="240" w:lineRule="auto"/>
        <w:ind w:firstLine="709"/>
        <w:jc w:val="both"/>
        <w:rPr>
          <w:rFonts w:ascii="Times New Roman" w:eastAsia="Times New Roman" w:hAnsi="Times New Roman" w:cs="Times New Roman"/>
          <w:sz w:val="28"/>
          <w:szCs w:val="28"/>
          <w:lang w:eastAsia="ru-RU"/>
        </w:rPr>
      </w:pPr>
      <w:r w:rsidRPr="00242DFE">
        <w:rPr>
          <w:rFonts w:ascii="Times New Roman" w:eastAsia="Times New Roman" w:hAnsi="Times New Roman" w:cs="Times New Roman"/>
          <w:sz w:val="28"/>
          <w:szCs w:val="28"/>
          <w:lang w:eastAsia="ru-RU"/>
        </w:rPr>
        <w:t>Вместе с тем, быстродействие аналоговых устрой</w:t>
      </w:r>
      <w:proofErr w:type="gramStart"/>
      <w:r w:rsidRPr="00242DFE">
        <w:rPr>
          <w:rFonts w:ascii="Times New Roman" w:eastAsia="Times New Roman" w:hAnsi="Times New Roman" w:cs="Times New Roman"/>
          <w:sz w:val="28"/>
          <w:szCs w:val="28"/>
          <w:lang w:eastAsia="ru-RU"/>
        </w:rPr>
        <w:t>ств пр</w:t>
      </w:r>
      <w:proofErr w:type="gramEnd"/>
      <w:r w:rsidRPr="00242DFE">
        <w:rPr>
          <w:rFonts w:ascii="Times New Roman" w:eastAsia="Times New Roman" w:hAnsi="Times New Roman" w:cs="Times New Roman"/>
          <w:sz w:val="28"/>
          <w:szCs w:val="28"/>
          <w:lang w:eastAsia="ru-RU"/>
        </w:rPr>
        <w:t xml:space="preserve">инципиально больше, чем цифровых. </w:t>
      </w:r>
    </w:p>
    <w:p w:rsidR="00242DFE" w:rsidRPr="00242DFE" w:rsidRDefault="00242DFE" w:rsidP="00242DFE">
      <w:pPr>
        <w:spacing w:before="100" w:beforeAutospacing="1" w:after="100" w:afterAutospacing="1" w:line="240" w:lineRule="auto"/>
        <w:jc w:val="center"/>
        <w:rPr>
          <w:rFonts w:ascii="Times New Roman" w:eastAsia="MS Mincho" w:hAnsi="Times New Roman" w:cs="Times New Roman"/>
          <w:b/>
          <w:sz w:val="28"/>
          <w:szCs w:val="28"/>
          <w:lang w:eastAsia="ja-JP"/>
        </w:rPr>
      </w:pPr>
      <w:r w:rsidRPr="00242DFE">
        <w:rPr>
          <w:rFonts w:ascii="Times New Roman" w:eastAsia="MS Mincho" w:hAnsi="Times New Roman" w:cs="Times New Roman"/>
          <w:b/>
          <w:sz w:val="28"/>
          <w:szCs w:val="28"/>
          <w:lang w:eastAsia="ja-JP"/>
        </w:rPr>
        <w:t>Вопросы по теме</w:t>
      </w:r>
    </w:p>
    <w:p w:rsidR="00242DFE" w:rsidRPr="00242DFE" w:rsidRDefault="00242DFE" w:rsidP="00242DFE">
      <w:pPr>
        <w:numPr>
          <w:ilvl w:val="0"/>
          <w:numId w:val="2"/>
        </w:numPr>
        <w:spacing w:before="100" w:beforeAutospacing="1" w:after="100" w:afterAutospacing="1"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Дайте определение понятиям “Информация” и “сообщение”.</w:t>
      </w:r>
    </w:p>
    <w:p w:rsidR="00242DFE" w:rsidRPr="00242DFE" w:rsidRDefault="00242DFE" w:rsidP="00242DFE">
      <w:pPr>
        <w:numPr>
          <w:ilvl w:val="0"/>
          <w:numId w:val="2"/>
        </w:numPr>
        <w:spacing w:before="100" w:beforeAutospacing="1" w:after="100" w:afterAutospacing="1"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Перечислите основные характеристики источника дискретных сообщений.</w:t>
      </w:r>
    </w:p>
    <w:p w:rsidR="00242DFE" w:rsidRPr="00242DFE" w:rsidRDefault="00242DFE" w:rsidP="00242DFE">
      <w:pPr>
        <w:numPr>
          <w:ilvl w:val="0"/>
          <w:numId w:val="2"/>
        </w:numPr>
        <w:spacing w:before="100" w:beforeAutospacing="1" w:after="100" w:afterAutospacing="1"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 xml:space="preserve">Чем определяется количество информации </w:t>
      </w:r>
      <w:proofErr w:type="gramStart"/>
      <w:r w:rsidRPr="00242DFE">
        <w:rPr>
          <w:rFonts w:ascii="Times New Roman" w:eastAsia="MS Mincho" w:hAnsi="Times New Roman" w:cs="Times New Roman"/>
          <w:sz w:val="28"/>
          <w:szCs w:val="28"/>
          <w:lang w:eastAsia="ja-JP"/>
        </w:rPr>
        <w:t>с</w:t>
      </w:r>
      <w:proofErr w:type="gramEnd"/>
      <w:r w:rsidRPr="00242DFE">
        <w:rPr>
          <w:rFonts w:ascii="Times New Roman" w:eastAsia="MS Mincho" w:hAnsi="Times New Roman" w:cs="Times New Roman"/>
          <w:sz w:val="28"/>
          <w:szCs w:val="28"/>
          <w:lang w:eastAsia="ja-JP"/>
        </w:rPr>
        <w:t xml:space="preserve"> дискретном сообщении.</w:t>
      </w:r>
    </w:p>
    <w:p w:rsidR="00242DFE" w:rsidRPr="00242DFE" w:rsidRDefault="00242DFE" w:rsidP="00242DFE">
      <w:pPr>
        <w:numPr>
          <w:ilvl w:val="0"/>
          <w:numId w:val="2"/>
        </w:numPr>
        <w:spacing w:before="100" w:beforeAutospacing="1" w:after="100" w:afterAutospacing="1"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Что такое энтропия источника и как она определяется.</w:t>
      </w:r>
    </w:p>
    <w:p w:rsidR="00242DFE" w:rsidRPr="00242DFE" w:rsidRDefault="00242DFE" w:rsidP="00242DFE">
      <w:pPr>
        <w:numPr>
          <w:ilvl w:val="0"/>
          <w:numId w:val="2"/>
        </w:numPr>
        <w:spacing w:before="100" w:beforeAutospacing="1" w:after="100" w:afterAutospacing="1"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Как определить производительность дискретного источника.</w:t>
      </w:r>
    </w:p>
    <w:p w:rsidR="00242DFE" w:rsidRPr="00242DFE" w:rsidRDefault="00242DFE" w:rsidP="00242DFE">
      <w:pPr>
        <w:numPr>
          <w:ilvl w:val="0"/>
          <w:numId w:val="2"/>
        </w:numPr>
        <w:spacing w:before="100" w:beforeAutospacing="1" w:after="100" w:afterAutospacing="1" w:line="240" w:lineRule="auto"/>
        <w:jc w:val="both"/>
        <w:rPr>
          <w:rFonts w:ascii="Times New Roman" w:eastAsia="Times New Roman" w:hAnsi="Times New Roman" w:cs="Times New Roman"/>
          <w:sz w:val="28"/>
          <w:szCs w:val="28"/>
          <w:lang w:eastAsia="ru-RU"/>
        </w:rPr>
      </w:pPr>
      <w:r w:rsidRPr="00242DFE">
        <w:rPr>
          <w:rFonts w:ascii="Times New Roman" w:eastAsia="MS Mincho" w:hAnsi="Times New Roman" w:cs="Times New Roman"/>
          <w:sz w:val="28"/>
          <w:szCs w:val="28"/>
          <w:lang w:eastAsia="ja-JP"/>
        </w:rPr>
        <w:t>Дайте определение основным параметрам цифровых сигналов данных.</w:t>
      </w:r>
    </w:p>
    <w:p w:rsidR="00242DFE" w:rsidRPr="00242DFE" w:rsidRDefault="00242DFE" w:rsidP="00242DFE">
      <w:pPr>
        <w:spacing w:before="100" w:beforeAutospacing="1" w:after="100" w:afterAutospacing="1" w:line="240" w:lineRule="auto"/>
        <w:ind w:left="360"/>
        <w:jc w:val="center"/>
        <w:rPr>
          <w:rFonts w:ascii="Times New Roman" w:eastAsia="Times New Roman" w:hAnsi="Times New Roman" w:cs="Times New Roman"/>
          <w:sz w:val="28"/>
          <w:szCs w:val="28"/>
          <w:lang w:eastAsia="ru-RU"/>
        </w:rPr>
      </w:pPr>
      <w:r w:rsidRPr="00242DFE">
        <w:rPr>
          <w:rFonts w:ascii="Times New Roman" w:eastAsia="Times New Roman" w:hAnsi="Times New Roman" w:cs="Times New Roman"/>
          <w:bCs/>
          <w:iCs/>
          <w:sz w:val="28"/>
          <w:szCs w:val="28"/>
          <w:lang w:eastAsia="ru-RU"/>
        </w:rPr>
        <w:t>ЛИТЕРАТУРА</w:t>
      </w:r>
    </w:p>
    <w:p w:rsidR="00242DFE" w:rsidRPr="00242DFE" w:rsidRDefault="00242DFE" w:rsidP="00242DFE">
      <w:pPr>
        <w:numPr>
          <w:ilvl w:val="0"/>
          <w:numId w:val="3"/>
        </w:numPr>
        <w:tabs>
          <w:tab w:val="left" w:pos="180"/>
        </w:tabs>
        <w:spacing w:after="0"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Цапенко М.П. Измерительные информационные системы.- М.:</w:t>
      </w:r>
      <w:proofErr w:type="spellStart"/>
      <w:r w:rsidRPr="00242DFE">
        <w:rPr>
          <w:rFonts w:ascii="Times New Roman" w:eastAsia="MS Mincho" w:hAnsi="Times New Roman" w:cs="Times New Roman"/>
          <w:sz w:val="28"/>
          <w:szCs w:val="28"/>
          <w:lang w:eastAsia="ja-JP"/>
        </w:rPr>
        <w:t>Энергоатомиздат</w:t>
      </w:r>
      <w:proofErr w:type="spellEnd"/>
      <w:r w:rsidRPr="00242DFE">
        <w:rPr>
          <w:rFonts w:ascii="Times New Roman" w:eastAsia="MS Mincho" w:hAnsi="Times New Roman" w:cs="Times New Roman"/>
          <w:sz w:val="28"/>
          <w:szCs w:val="28"/>
          <w:lang w:eastAsia="ja-JP"/>
        </w:rPr>
        <w:t>, 2005. - 440с.</w:t>
      </w:r>
    </w:p>
    <w:p w:rsidR="00242DFE" w:rsidRPr="00242DFE" w:rsidRDefault="00242DFE" w:rsidP="00242DFE">
      <w:pPr>
        <w:spacing w:after="0" w:line="240" w:lineRule="auto"/>
        <w:jc w:val="both"/>
        <w:rPr>
          <w:rFonts w:ascii="Times New Roman" w:eastAsia="MS Mincho" w:hAnsi="Times New Roman" w:cs="Times New Roman"/>
          <w:b/>
          <w:sz w:val="28"/>
          <w:szCs w:val="28"/>
          <w:lang w:eastAsia="ja-JP"/>
        </w:rPr>
      </w:pPr>
      <w:r w:rsidRPr="00242DFE">
        <w:rPr>
          <w:rFonts w:ascii="Times New Roman" w:eastAsia="MS Mincho" w:hAnsi="Times New Roman" w:cs="Times New Roman"/>
          <w:bCs/>
          <w:iCs/>
          <w:sz w:val="28"/>
          <w:szCs w:val="28"/>
          <w:lang w:eastAsia="ja-JP"/>
        </w:rPr>
        <w:t>2 http://dander.ru/gos/1stQuestion.html</w:t>
      </w:r>
      <w:r w:rsidRPr="00242DFE">
        <w:rPr>
          <w:rFonts w:ascii="Times New Roman" w:eastAsia="MS Mincho" w:hAnsi="Times New Roman" w:cs="Times New Roman"/>
          <w:b/>
          <w:sz w:val="28"/>
          <w:szCs w:val="28"/>
          <w:lang w:eastAsia="ja-JP"/>
        </w:rPr>
        <w:t xml:space="preserve"> </w:t>
      </w:r>
    </w:p>
    <w:p w:rsidR="00242DFE" w:rsidRPr="00242DFE" w:rsidRDefault="00242DFE" w:rsidP="00242DFE">
      <w:pPr>
        <w:spacing w:after="0" w:line="240" w:lineRule="auto"/>
        <w:jc w:val="both"/>
        <w:rPr>
          <w:rFonts w:ascii="Times New Roman" w:eastAsia="MS Mincho" w:hAnsi="Times New Roman" w:cs="Times New Roman"/>
          <w:sz w:val="28"/>
          <w:szCs w:val="28"/>
          <w:lang w:eastAsia="ja-JP"/>
        </w:rPr>
      </w:pPr>
      <w:r w:rsidRPr="00242DFE">
        <w:rPr>
          <w:rFonts w:ascii="Times New Roman" w:eastAsia="MS Mincho" w:hAnsi="Times New Roman" w:cs="Times New Roman"/>
          <w:sz w:val="28"/>
          <w:szCs w:val="28"/>
          <w:lang w:eastAsia="ja-JP"/>
        </w:rPr>
        <w:t>3 http://ru.wikipedia.org/wiki/Сигнал</w:t>
      </w:r>
    </w:p>
    <w:p w:rsidR="00242DFE" w:rsidRPr="00242DFE" w:rsidRDefault="00242DFE" w:rsidP="00242DFE">
      <w:pPr>
        <w:spacing w:after="0" w:line="240" w:lineRule="auto"/>
        <w:ind w:firstLine="851"/>
        <w:jc w:val="both"/>
        <w:rPr>
          <w:rFonts w:ascii="Times New Roman" w:eastAsia="Times New Roman" w:hAnsi="Times New Roman" w:cs="Times New Roman"/>
          <w:sz w:val="28"/>
          <w:szCs w:val="28"/>
          <w:lang w:eastAsia="ru-RU"/>
        </w:rPr>
      </w:pPr>
    </w:p>
    <w:p w:rsidR="00162E3D" w:rsidRDefault="00162E3D" w:rsidP="00242DFE">
      <w:bookmarkStart w:id="5" w:name="_GoBack"/>
      <w:bookmarkEnd w:id="5"/>
    </w:p>
    <w:sectPr w:rsidR="00162E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254E3"/>
    <w:multiLevelType w:val="multilevel"/>
    <w:tmpl w:val="1D76B83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F5C3CFA"/>
    <w:multiLevelType w:val="multilevel"/>
    <w:tmpl w:val="1026DD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21C35EC0"/>
    <w:multiLevelType w:val="multilevel"/>
    <w:tmpl w:val="61B6F3D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29"/>
        </w:tabs>
        <w:ind w:left="1129" w:hanging="4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3">
    <w:nsid w:val="42061343"/>
    <w:multiLevelType w:val="hybridMultilevel"/>
    <w:tmpl w:val="109A6522"/>
    <w:lvl w:ilvl="0" w:tplc="68AC193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DFE"/>
    <w:rsid w:val="00162E3D"/>
    <w:rsid w:val="00242D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42DF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42D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42DF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42D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hyperlink" Target="http://ru.wikipedia.org/wiki/%D0%9B%D0%B0%D1%82%D0%B8%D0%BD%D1%81%D0%BA%D0%B8%D0%B9_%D1%8F%D0%B7%D1%8B%D0%B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1066</Words>
  <Characters>6082</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Дарья Алонцева</dc:creator>
  <cp:lastModifiedBy>Дарья Алонцева</cp:lastModifiedBy>
  <cp:revision>1</cp:revision>
  <dcterms:created xsi:type="dcterms:W3CDTF">2019-01-11T02:26:00Z</dcterms:created>
  <dcterms:modified xsi:type="dcterms:W3CDTF">2019-01-11T02:26:00Z</dcterms:modified>
</cp:coreProperties>
</file>